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18142929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5F5C01">
        <w:trPr>
          <w:gridBefore w:val="1"/>
          <w:trHeight w:hRule="exact" w:val="1759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A22957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29.04.2019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A22957" w:rsidP="00A229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225-П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B0441">
      <w:pPr>
        <w:pStyle w:val="ConsPlusNormal"/>
        <w:spacing w:before="360"/>
        <w:jc w:val="center"/>
      </w:pPr>
      <w:r w:rsidRPr="00501B88">
        <w:t>О</w:t>
      </w:r>
      <w:r w:rsidR="00872A48">
        <w:t xml:space="preserve"> внесении изменени</w:t>
      </w:r>
      <w:r w:rsidR="005B6C29">
        <w:t>й</w:t>
      </w:r>
      <w:r>
        <w:t xml:space="preserve"> в постановление Правительства </w:t>
      </w:r>
    </w:p>
    <w:p w:rsidR="003A278C" w:rsidRDefault="003A278C" w:rsidP="003A278C">
      <w:pPr>
        <w:pStyle w:val="ConsPlusNormal"/>
        <w:jc w:val="center"/>
      </w:pPr>
      <w:r>
        <w:t xml:space="preserve">Кировской области от </w:t>
      </w:r>
      <w:r w:rsidR="005B14A2">
        <w:t>16.04.2013</w:t>
      </w:r>
      <w:r>
        <w:t xml:space="preserve"> № </w:t>
      </w:r>
      <w:r w:rsidR="005B14A2">
        <w:t>205/210</w:t>
      </w:r>
    </w:p>
    <w:p w:rsidR="003A278C" w:rsidRPr="003E56B0" w:rsidRDefault="003A278C" w:rsidP="009E61C5">
      <w:pPr>
        <w:pStyle w:val="ConsPlusNormal"/>
        <w:spacing w:before="360" w:line="360" w:lineRule="exact"/>
        <w:ind w:firstLine="709"/>
        <w:jc w:val="both"/>
        <w:rPr>
          <w:b w:val="0"/>
        </w:rPr>
      </w:pPr>
      <w:r w:rsidRPr="003E56B0">
        <w:rPr>
          <w:b w:val="0"/>
        </w:rPr>
        <w:t>Правительство Кировской области ПОСТАНОВЛЯЕТ:</w:t>
      </w:r>
    </w:p>
    <w:p w:rsidR="007B6BCC" w:rsidRPr="007B6BCC" w:rsidRDefault="003E56B0" w:rsidP="009E597A">
      <w:pPr>
        <w:pStyle w:val="a6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E56B0">
        <w:rPr>
          <w:rFonts w:ascii="Times New Roman" w:hAnsi="Times New Roman"/>
          <w:sz w:val="28"/>
          <w:szCs w:val="28"/>
        </w:rPr>
        <w:t xml:space="preserve">Внести в постановление Правительства Кировской области </w:t>
      </w:r>
      <w:r w:rsidR="007B6BCC">
        <w:rPr>
          <w:rFonts w:ascii="Times New Roman" w:hAnsi="Times New Roman"/>
          <w:sz w:val="28"/>
          <w:szCs w:val="28"/>
        </w:rPr>
        <w:br/>
      </w:r>
      <w:r w:rsidRPr="003E56B0">
        <w:rPr>
          <w:rFonts w:ascii="Times New Roman" w:hAnsi="Times New Roman"/>
          <w:sz w:val="28"/>
          <w:szCs w:val="28"/>
        </w:rPr>
        <w:t>от 16.04.2013 № 205/210 «Об утверждении Административного регламента исполнения государственной жилищной инспекцией Кировской области государственной функции по осуществлению регионального госу</w:t>
      </w:r>
      <w:r w:rsidR="00436B5C">
        <w:rPr>
          <w:rFonts w:ascii="Times New Roman" w:hAnsi="Times New Roman"/>
          <w:sz w:val="28"/>
          <w:szCs w:val="28"/>
        </w:rPr>
        <w:t>дарственного жилищного надзора»</w:t>
      </w:r>
      <w:r w:rsidR="007B6BC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B6BCC" w:rsidRPr="007B6BCC" w:rsidRDefault="007B6BCC" w:rsidP="007B6BCC">
      <w:pPr>
        <w:tabs>
          <w:tab w:val="left" w:pos="0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6BCC">
        <w:rPr>
          <w:rFonts w:ascii="Times New Roman" w:hAnsi="Times New Roman"/>
          <w:sz w:val="28"/>
          <w:szCs w:val="28"/>
        </w:rPr>
        <w:t>1.1. Утвердить изменения в Административном регламенте исполнения государственной жилищной инспекцией Кировской области государственной функции по осуществлению регионального гос</w:t>
      </w:r>
      <w:r w:rsidR="009E61C5">
        <w:rPr>
          <w:rFonts w:ascii="Times New Roman" w:hAnsi="Times New Roman"/>
          <w:sz w:val="28"/>
          <w:szCs w:val="28"/>
        </w:rPr>
        <w:t>ударственного жилищного надзора, утвержденн</w:t>
      </w:r>
      <w:r w:rsidR="002D5655">
        <w:rPr>
          <w:rFonts w:ascii="Times New Roman" w:hAnsi="Times New Roman"/>
          <w:sz w:val="28"/>
          <w:szCs w:val="28"/>
        </w:rPr>
        <w:t>ом</w:t>
      </w:r>
      <w:r w:rsidR="009E61C5">
        <w:rPr>
          <w:rFonts w:ascii="Times New Roman" w:hAnsi="Times New Roman"/>
          <w:sz w:val="28"/>
          <w:szCs w:val="28"/>
        </w:rPr>
        <w:t xml:space="preserve"> вышеуказанным постановлением, </w:t>
      </w:r>
      <w:r w:rsidRPr="007B6BCC">
        <w:rPr>
          <w:rFonts w:ascii="Times New Roman" w:hAnsi="Times New Roman"/>
          <w:sz w:val="28"/>
          <w:szCs w:val="28"/>
        </w:rPr>
        <w:t>согласно приложению.</w:t>
      </w:r>
    </w:p>
    <w:p w:rsidR="007B6BCC" w:rsidRPr="007B6BCC" w:rsidRDefault="007B6BCC" w:rsidP="007B6BCC">
      <w:pPr>
        <w:suppressAutoHyphens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6BCC">
        <w:rPr>
          <w:rFonts w:ascii="Times New Roman" w:hAnsi="Times New Roman"/>
          <w:sz w:val="28"/>
          <w:szCs w:val="28"/>
        </w:rPr>
        <w:t xml:space="preserve">1.2. </w:t>
      </w:r>
      <w:hyperlink r:id="rId11" w:history="1">
        <w:r w:rsidRPr="007B6BCC">
          <w:rPr>
            <w:rFonts w:ascii="Times New Roman" w:hAnsi="Times New Roman"/>
            <w:bCs/>
            <w:sz w:val="28"/>
            <w:szCs w:val="28"/>
          </w:rPr>
          <w:t>Пункт 3</w:t>
        </w:r>
      </w:hyperlink>
      <w:r w:rsidRPr="007B6BC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7B6BCC" w:rsidRPr="007B6BCC" w:rsidRDefault="007B6BCC" w:rsidP="007B6BCC">
      <w:pPr>
        <w:tabs>
          <w:tab w:val="left" w:pos="0"/>
        </w:tabs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B6BCC">
        <w:rPr>
          <w:rFonts w:ascii="Times New Roman" w:hAnsi="Times New Roman"/>
          <w:bCs/>
          <w:sz w:val="28"/>
          <w:szCs w:val="28"/>
        </w:rPr>
        <w:t xml:space="preserve">«3. Контроль </w:t>
      </w:r>
      <w:r w:rsidRPr="007B6BCC">
        <w:rPr>
          <w:rFonts w:ascii="Times New Roman" w:hAnsi="Times New Roman"/>
          <w:sz w:val="28"/>
          <w:szCs w:val="28"/>
        </w:rPr>
        <w:t xml:space="preserve">за выполнением постановления возложить </w:t>
      </w:r>
      <w:r>
        <w:rPr>
          <w:rFonts w:ascii="Times New Roman" w:hAnsi="Times New Roman"/>
          <w:sz w:val="28"/>
          <w:szCs w:val="28"/>
        </w:rPr>
        <w:br/>
      </w:r>
      <w:r w:rsidRPr="007B6BC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государственную жилищную инспекцию Кировской области</w:t>
      </w:r>
      <w:r w:rsidRPr="007B6BCC">
        <w:rPr>
          <w:rFonts w:ascii="Times New Roman" w:hAnsi="Times New Roman"/>
          <w:bCs/>
          <w:sz w:val="28"/>
          <w:szCs w:val="28"/>
        </w:rPr>
        <w:t>».</w:t>
      </w:r>
    </w:p>
    <w:p w:rsidR="005B6C29" w:rsidRPr="005B6C29" w:rsidRDefault="008B1445" w:rsidP="009E597A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>
        <w:rPr>
          <w:rFonts w:ascii="Times New Roman" w:eastAsiaTheme="minorHAnsi" w:hAnsi="Times New Roman"/>
          <w:sz w:val="28"/>
          <w:szCs w:val="28"/>
        </w:rPr>
        <w:t>десять</w:t>
      </w:r>
      <w:r w:rsidR="005B6C29">
        <w:rPr>
          <w:rFonts w:ascii="Times New Roman" w:eastAsiaTheme="minorHAnsi" w:hAnsi="Times New Roman"/>
          <w:sz w:val="28"/>
          <w:szCs w:val="28"/>
        </w:rPr>
        <w:t xml:space="preserve"> дней после его официального опубликования.</w:t>
      </w:r>
    </w:p>
    <w:p w:rsidR="00C04359" w:rsidRPr="00E8472F" w:rsidRDefault="00C04359" w:rsidP="002D5655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394C73" w:rsidRDefault="00C04359" w:rsidP="00394C73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</w:t>
      </w:r>
      <w:r w:rsidR="00A22957">
        <w:rPr>
          <w:rFonts w:ascii="Times New Roman" w:hAnsi="Times New Roman"/>
          <w:sz w:val="28"/>
          <w:szCs w:val="28"/>
        </w:rPr>
        <w:t xml:space="preserve">ти    </w:t>
      </w:r>
      <w:r w:rsidR="00E451C0">
        <w:rPr>
          <w:rFonts w:ascii="Times New Roman" w:hAnsi="Times New Roman"/>
          <w:sz w:val="28"/>
          <w:szCs w:val="28"/>
        </w:rPr>
        <w:t>А.А. Чурин</w:t>
      </w:r>
    </w:p>
    <w:sectPr w:rsidR="00394C73" w:rsidSect="009E61C5">
      <w:headerReference w:type="default" r:id="rId12"/>
      <w:pgSz w:w="11906" w:h="16838"/>
      <w:pgMar w:top="238" w:right="737" w:bottom="794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9F" w:rsidRDefault="00FF6A9F" w:rsidP="00386EDA">
      <w:pPr>
        <w:spacing w:after="0" w:line="240" w:lineRule="auto"/>
      </w:pPr>
      <w:r>
        <w:separator/>
      </w:r>
    </w:p>
  </w:endnote>
  <w:endnote w:type="continuationSeparator" w:id="0">
    <w:p w:rsidR="00FF6A9F" w:rsidRDefault="00FF6A9F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9F" w:rsidRDefault="00FF6A9F" w:rsidP="00386EDA">
      <w:pPr>
        <w:spacing w:after="0" w:line="240" w:lineRule="auto"/>
      </w:pPr>
      <w:r>
        <w:separator/>
      </w:r>
    </w:p>
  </w:footnote>
  <w:footnote w:type="continuationSeparator" w:id="0">
    <w:p w:rsidR="00FF6A9F" w:rsidRDefault="00FF6A9F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16670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451C0" w:rsidRPr="003E56B0" w:rsidRDefault="00CF3B45" w:rsidP="003E56B0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3E56B0">
          <w:rPr>
            <w:rFonts w:ascii="Times New Roman" w:hAnsi="Times New Roman"/>
            <w:sz w:val="20"/>
            <w:szCs w:val="20"/>
          </w:rPr>
          <w:fldChar w:fldCharType="begin"/>
        </w:r>
        <w:r w:rsidR="00E451C0" w:rsidRPr="003E56B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E56B0">
          <w:rPr>
            <w:rFonts w:ascii="Times New Roman" w:hAnsi="Times New Roman"/>
            <w:sz w:val="20"/>
            <w:szCs w:val="20"/>
          </w:rPr>
          <w:fldChar w:fldCharType="separate"/>
        </w:r>
        <w:r w:rsidR="00A22957">
          <w:rPr>
            <w:rFonts w:ascii="Times New Roman" w:hAnsi="Times New Roman"/>
            <w:noProof/>
            <w:sz w:val="20"/>
            <w:szCs w:val="20"/>
          </w:rPr>
          <w:t>2</w:t>
        </w:r>
        <w:r w:rsidRPr="003E56B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230B"/>
    <w:rsid w:val="00033E92"/>
    <w:rsid w:val="00036819"/>
    <w:rsid w:val="00043F63"/>
    <w:rsid w:val="00044074"/>
    <w:rsid w:val="00047B15"/>
    <w:rsid w:val="000575E5"/>
    <w:rsid w:val="00065F75"/>
    <w:rsid w:val="00076EA6"/>
    <w:rsid w:val="00081F94"/>
    <w:rsid w:val="0008268B"/>
    <w:rsid w:val="00085F2A"/>
    <w:rsid w:val="000976C4"/>
    <w:rsid w:val="000B42F4"/>
    <w:rsid w:val="000C022C"/>
    <w:rsid w:val="000D3385"/>
    <w:rsid w:val="001173CF"/>
    <w:rsid w:val="00117AF3"/>
    <w:rsid w:val="00120B29"/>
    <w:rsid w:val="00137C05"/>
    <w:rsid w:val="00171A03"/>
    <w:rsid w:val="001723E3"/>
    <w:rsid w:val="001725FB"/>
    <w:rsid w:val="001763AA"/>
    <w:rsid w:val="00180084"/>
    <w:rsid w:val="001B75FE"/>
    <w:rsid w:val="001C3614"/>
    <w:rsid w:val="001D114E"/>
    <w:rsid w:val="001E4034"/>
    <w:rsid w:val="001E4059"/>
    <w:rsid w:val="001E68AA"/>
    <w:rsid w:val="001F0E2B"/>
    <w:rsid w:val="00215479"/>
    <w:rsid w:val="002370F2"/>
    <w:rsid w:val="002759F7"/>
    <w:rsid w:val="0029299A"/>
    <w:rsid w:val="002A0C5F"/>
    <w:rsid w:val="002A2DF5"/>
    <w:rsid w:val="002A3010"/>
    <w:rsid w:val="002B2F67"/>
    <w:rsid w:val="002D5655"/>
    <w:rsid w:val="002F0102"/>
    <w:rsid w:val="00330BFB"/>
    <w:rsid w:val="0034593F"/>
    <w:rsid w:val="003525E4"/>
    <w:rsid w:val="00386EDA"/>
    <w:rsid w:val="00390B23"/>
    <w:rsid w:val="003923B9"/>
    <w:rsid w:val="00394C73"/>
    <w:rsid w:val="003A0B22"/>
    <w:rsid w:val="003A278C"/>
    <w:rsid w:val="003A5B0F"/>
    <w:rsid w:val="003B0441"/>
    <w:rsid w:val="003E3844"/>
    <w:rsid w:val="003E56B0"/>
    <w:rsid w:val="00403AD6"/>
    <w:rsid w:val="00405C20"/>
    <w:rsid w:val="00407C20"/>
    <w:rsid w:val="004142E3"/>
    <w:rsid w:val="00421555"/>
    <w:rsid w:val="00436B5C"/>
    <w:rsid w:val="00475945"/>
    <w:rsid w:val="004D5DF0"/>
    <w:rsid w:val="004F519B"/>
    <w:rsid w:val="004F72BD"/>
    <w:rsid w:val="00507C1C"/>
    <w:rsid w:val="005227BB"/>
    <w:rsid w:val="005306F6"/>
    <w:rsid w:val="00532341"/>
    <w:rsid w:val="00547D2B"/>
    <w:rsid w:val="005517B8"/>
    <w:rsid w:val="005808C9"/>
    <w:rsid w:val="00582600"/>
    <w:rsid w:val="00582C18"/>
    <w:rsid w:val="00594C9A"/>
    <w:rsid w:val="005B14A2"/>
    <w:rsid w:val="005B266B"/>
    <w:rsid w:val="005B6C29"/>
    <w:rsid w:val="005E0307"/>
    <w:rsid w:val="005F044A"/>
    <w:rsid w:val="005F5C01"/>
    <w:rsid w:val="00604B98"/>
    <w:rsid w:val="00621B70"/>
    <w:rsid w:val="00623C4A"/>
    <w:rsid w:val="00640497"/>
    <w:rsid w:val="00643211"/>
    <w:rsid w:val="00667937"/>
    <w:rsid w:val="006A1234"/>
    <w:rsid w:val="006B3C72"/>
    <w:rsid w:val="006E0E91"/>
    <w:rsid w:val="006E6AA9"/>
    <w:rsid w:val="006F63D8"/>
    <w:rsid w:val="0072184F"/>
    <w:rsid w:val="00740647"/>
    <w:rsid w:val="00747533"/>
    <w:rsid w:val="007612DC"/>
    <w:rsid w:val="00797344"/>
    <w:rsid w:val="007B1922"/>
    <w:rsid w:val="007B6BCC"/>
    <w:rsid w:val="007C1768"/>
    <w:rsid w:val="007E69AE"/>
    <w:rsid w:val="007E6D8E"/>
    <w:rsid w:val="007F63A5"/>
    <w:rsid w:val="008171E4"/>
    <w:rsid w:val="008256F8"/>
    <w:rsid w:val="008453E5"/>
    <w:rsid w:val="00856668"/>
    <w:rsid w:val="00862AF9"/>
    <w:rsid w:val="008633E3"/>
    <w:rsid w:val="00865803"/>
    <w:rsid w:val="008717A7"/>
    <w:rsid w:val="00872A48"/>
    <w:rsid w:val="008860C6"/>
    <w:rsid w:val="00893610"/>
    <w:rsid w:val="008A7E2C"/>
    <w:rsid w:val="008B1445"/>
    <w:rsid w:val="008C662A"/>
    <w:rsid w:val="008F0751"/>
    <w:rsid w:val="008F1BEE"/>
    <w:rsid w:val="00904A4B"/>
    <w:rsid w:val="00933EFD"/>
    <w:rsid w:val="009567DF"/>
    <w:rsid w:val="00970FB5"/>
    <w:rsid w:val="00982A3D"/>
    <w:rsid w:val="009A613F"/>
    <w:rsid w:val="009C4B50"/>
    <w:rsid w:val="009E597A"/>
    <w:rsid w:val="009E61C5"/>
    <w:rsid w:val="009F2AD4"/>
    <w:rsid w:val="009F3ADB"/>
    <w:rsid w:val="00A125CD"/>
    <w:rsid w:val="00A22957"/>
    <w:rsid w:val="00A321F3"/>
    <w:rsid w:val="00A51C27"/>
    <w:rsid w:val="00A62EAE"/>
    <w:rsid w:val="00A92780"/>
    <w:rsid w:val="00AA3B7B"/>
    <w:rsid w:val="00AC320B"/>
    <w:rsid w:val="00AC3D61"/>
    <w:rsid w:val="00AF2E16"/>
    <w:rsid w:val="00B002A1"/>
    <w:rsid w:val="00B060EB"/>
    <w:rsid w:val="00B17644"/>
    <w:rsid w:val="00B3451D"/>
    <w:rsid w:val="00B35F5B"/>
    <w:rsid w:val="00B42369"/>
    <w:rsid w:val="00B45E01"/>
    <w:rsid w:val="00B60A64"/>
    <w:rsid w:val="00B70036"/>
    <w:rsid w:val="00B73E88"/>
    <w:rsid w:val="00B86B01"/>
    <w:rsid w:val="00BB1D84"/>
    <w:rsid w:val="00BB5CC0"/>
    <w:rsid w:val="00BC2546"/>
    <w:rsid w:val="00BC2554"/>
    <w:rsid w:val="00BE4DFA"/>
    <w:rsid w:val="00BF483A"/>
    <w:rsid w:val="00C04359"/>
    <w:rsid w:val="00C7150C"/>
    <w:rsid w:val="00C84BA8"/>
    <w:rsid w:val="00CB78BE"/>
    <w:rsid w:val="00CC1F06"/>
    <w:rsid w:val="00CF3B45"/>
    <w:rsid w:val="00CF5C26"/>
    <w:rsid w:val="00D132F8"/>
    <w:rsid w:val="00D1789F"/>
    <w:rsid w:val="00D31190"/>
    <w:rsid w:val="00D53A2E"/>
    <w:rsid w:val="00D77EC7"/>
    <w:rsid w:val="00DB564B"/>
    <w:rsid w:val="00DF3BDF"/>
    <w:rsid w:val="00E451C0"/>
    <w:rsid w:val="00E639CB"/>
    <w:rsid w:val="00E7070C"/>
    <w:rsid w:val="00EC5716"/>
    <w:rsid w:val="00EC6C97"/>
    <w:rsid w:val="00ED1E41"/>
    <w:rsid w:val="00F143A5"/>
    <w:rsid w:val="00F3443C"/>
    <w:rsid w:val="00F60A20"/>
    <w:rsid w:val="00F62C75"/>
    <w:rsid w:val="00F73515"/>
    <w:rsid w:val="00F90CAF"/>
    <w:rsid w:val="00F910F2"/>
    <w:rsid w:val="00F96258"/>
    <w:rsid w:val="00FD0B1D"/>
    <w:rsid w:val="00FD237F"/>
    <w:rsid w:val="00FD53D4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B5FB2B415D4DAE48BDB68A89147D3D1C2A7F3D0CBAE4D15797AC943DC9BAD446B1FEA2D241893B04C59CFCf0cFN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8E7BD-F5E2-4A2C-B689-6396A8B1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37</cp:revision>
  <cp:lastPrinted>2019-04-22T11:29:00Z</cp:lastPrinted>
  <dcterms:created xsi:type="dcterms:W3CDTF">2018-06-04T08:44:00Z</dcterms:created>
  <dcterms:modified xsi:type="dcterms:W3CDTF">2019-04-30T12:22:00Z</dcterms:modified>
</cp:coreProperties>
</file>